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4CC1122" wp14:paraId="4E28F392" wp14:textId="564B3D69">
      <w:pPr>
        <w:pStyle w:val="Heading1"/>
        <w:spacing w:before="322" w:beforeAutospacing="off" w:after="322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The Sibling Group- Sensory Room Hire and Use Policy</w:t>
      </w:r>
    </w:p>
    <w:p xmlns:wp14="http://schemas.microsoft.com/office/word/2010/wordml" w:rsidP="44CC1122" wp14:paraId="2A7DBF70" wp14:textId="28DB383B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Service:</w:t>
      </w: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Oscar’s Pathway</w:t>
      </w:r>
      <w:r>
        <w:br/>
      </w: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Approved by:</w:t>
      </w: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Board of Trustees</w:t>
      </w:r>
      <w:r>
        <w:br/>
      </w: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Date approved:</w:t>
      </w: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__________________</w:t>
      </w:r>
      <w:r>
        <w:br/>
      </w: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Review date:</w:t>
      </w: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__________________</w:t>
      </w:r>
    </w:p>
    <w:p xmlns:wp14="http://schemas.microsoft.com/office/word/2010/wordml" w:rsidP="44CC1122" wp14:paraId="01C18991" wp14:textId="3947FEB8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1. Purpose</w:t>
      </w:r>
    </w:p>
    <w:p xmlns:wp14="http://schemas.microsoft.com/office/word/2010/wordml" w:rsidP="44CC1122" wp14:paraId="6B995095" wp14:textId="3119F601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The Sibling Group provides access to its sensory room for agreed individuals, families, groups and organisations.</w:t>
      </w:r>
    </w:p>
    <w:p xmlns:wp14="http://schemas.microsoft.com/office/word/2010/wordml" w:rsidP="44CC1122" wp14:paraId="6A7C6521" wp14:textId="50304928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This policy sets out expectations for anyone hiring or using the sensory room to ensure the environment remains safe, clean and suitable for everyone.</w:t>
      </w:r>
    </w:p>
    <w:p xmlns:wp14="http://schemas.microsoft.com/office/word/2010/wordml" w:rsidP="44CC1122" wp14:paraId="4A82750D" wp14:textId="3D401E92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2. Responsibility and Supervision</w:t>
      </w:r>
    </w:p>
    <w:p xmlns:wp14="http://schemas.microsoft.com/office/word/2010/wordml" w:rsidP="44CC1122" wp14:paraId="39198C0B" wp14:textId="6B693AEF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Children and vulnerable adults must be appropriately supervised at all times.</w:t>
      </w:r>
    </w:p>
    <w:p xmlns:wp14="http://schemas.microsoft.com/office/word/2010/wordml" w:rsidP="44CC1122" wp14:paraId="7196BF3C" wp14:textId="3D4782CA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The person making the booking is responsible for ensuring appropriate supervision throughout the session.</w:t>
      </w:r>
    </w:p>
    <w:p xmlns:wp14="http://schemas.microsoft.com/office/word/2010/wordml" w:rsidP="44CC1122" wp14:paraId="53A7E37C" wp14:textId="3867122A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Users must follow instructions regarding the safe use of sensory equipment and only use equipment appropriate to the individual's needs and abilities.</w:t>
      </w:r>
    </w:p>
    <w:p xmlns:wp14="http://schemas.microsoft.com/office/word/2010/wordml" w:rsidP="44CC1122" wp14:paraId="6CD0B9AB" wp14:textId="72ACC7B9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The Sibling Group cannot accept responsibility for accidents or injuries resulting from inappropriate use of equipment, inadequate supervision or failure to follow the conditions of hire.</w:t>
      </w:r>
    </w:p>
    <w:p xmlns:wp14="http://schemas.microsoft.com/office/word/2010/wordml" w:rsidP="44CC1122" wp14:paraId="2C8936BA" wp14:textId="47A46125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Nothing within this policy excludes or restricts liability that The Sibling Group cannot lawfully exclude.</w:t>
      </w:r>
    </w:p>
    <w:p xmlns:wp14="http://schemas.microsoft.com/office/word/2010/wordml" w:rsidP="44CC1122" wp14:paraId="3604E988" wp14:textId="4D1EEE8C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3. Sensory Equipment</w:t>
      </w:r>
    </w:p>
    <w:p xmlns:wp14="http://schemas.microsoft.com/office/word/2010/wordml" w:rsidP="44CC1122" wp14:paraId="2B2AFF34" wp14:textId="153DAD0C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All equipment must be used appropriately and for its intended purpose.</w:t>
      </w:r>
    </w:p>
    <w:p xmlns:wp14="http://schemas.microsoft.com/office/word/2010/wordml" w:rsidP="44CC1122" wp14:paraId="6B1CBE8A" wp14:textId="0ED696E6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Equipment must not be deliberately damaged, misused, removed from the sensory room or moved without permission where it is not designed to be moved.</w:t>
      </w:r>
    </w:p>
    <w:p xmlns:wp14="http://schemas.microsoft.com/office/word/2010/wordml" w:rsidP="44CC1122" wp14:paraId="2D285E3C" wp14:textId="26A925D9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Any damaged, broken or faulty equipment must be reported immediately and should not continue to be used.</w:t>
      </w:r>
    </w:p>
    <w:p xmlns:wp14="http://schemas.microsoft.com/office/word/2010/wordml" w:rsidP="44CC1122" wp14:paraId="30B9AE4B" wp14:textId="12E67AD8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4. Damage, Breakages and Missing Equipment</w:t>
      </w:r>
    </w:p>
    <w:p xmlns:wp14="http://schemas.microsoft.com/office/word/2010/wordml" w:rsidP="44CC1122" wp14:paraId="0516B6FC" wp14:textId="0293E4B3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The sensory room and its equipment must be left in the condition in which they were provided.</w:t>
      </w:r>
    </w:p>
    <w:p xmlns:wp14="http://schemas.microsoft.com/office/word/2010/wordml" w:rsidP="44CC1122" wp14:paraId="389F36D1" wp14:textId="031B0092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Any damage, breakage or missing equipment must be reported.</w:t>
      </w:r>
    </w:p>
    <w:p xmlns:wp14="http://schemas.microsoft.com/office/word/2010/wordml" w:rsidP="44CC1122" wp14:paraId="6815EA27" wp14:textId="0D68FB11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Where equipment is deliberately damaged, misused, removed, lost or broken during a booking, the person or organisation responsible for the booking may be charged the reasonable cost of repair or replacement.</w:t>
      </w:r>
    </w:p>
    <w:p xmlns:wp14="http://schemas.microsoft.com/office/word/2010/wordml" w:rsidP="44CC1122" wp14:paraId="6C14F586" wp14:textId="0E785584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Normal wear and tear will not be charged.</w:t>
      </w:r>
    </w:p>
    <w:p xmlns:wp14="http://schemas.microsoft.com/office/word/2010/wordml" w:rsidP="44CC1122" wp14:paraId="03D9AA04" wp14:textId="7F5980BE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5. Food and Drink</w:t>
      </w:r>
    </w:p>
    <w:p xmlns:wp14="http://schemas.microsoft.com/office/word/2010/wordml" w:rsidP="44CC1122" wp14:paraId="0FF61FCA" wp14:textId="2BB375F0">
      <w:p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No eating is permitted in the sensory room.</w:t>
      </w:r>
    </w:p>
    <w:p xmlns:wp14="http://schemas.microsoft.com/office/word/2010/wordml" w:rsidP="44CC1122" wp14:paraId="532BC207" wp14:textId="4896EB96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This helps maintain hygiene and protects equipment while reducing risks associated with food allergies, spillages and choking.</w:t>
      </w:r>
    </w:p>
    <w:p xmlns:wp14="http://schemas.microsoft.com/office/word/2010/wordml" w:rsidP="44CC1122" wp14:paraId="505B2E60" wp14:textId="31FBDDB7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Drinks should be kept securely contained and away from electrical and sensory equipment.</w:t>
      </w:r>
    </w:p>
    <w:p xmlns:wp14="http://schemas.microsoft.com/office/word/2010/wordml" w:rsidP="44CC1122" wp14:paraId="5E08AE1F" wp14:textId="3566E163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6. Cleanliness</w:t>
      </w:r>
    </w:p>
    <w:p xmlns:wp14="http://schemas.microsoft.com/office/word/2010/wordml" w:rsidP="44CC1122" wp14:paraId="027E0F95" wp14:textId="7B15353C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The sensory room must be left </w:t>
      </w: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clean and tidy after every use</w:t>
      </w: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44CC1122" wp14:paraId="7A49CFED" wp14:textId="3D3CFA9F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Equipment and resources should be returned to their appropriate places, rubbish removed and personal belongings taken away.</w:t>
      </w:r>
    </w:p>
    <w:p xmlns:wp14="http://schemas.microsoft.com/office/word/2010/wordml" w:rsidP="44CC1122" wp14:paraId="220BE995" wp14:textId="64B98CC5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Any spillages, damage or other concerns must be reported.</w:t>
      </w:r>
    </w:p>
    <w:p xmlns:wp14="http://schemas.microsoft.com/office/word/2010/wordml" w:rsidP="44CC1122" wp14:paraId="221A60A8" wp14:textId="17F19D74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Where the room is left in an unreasonable condition following private hire, additional cleaning costs may be charged.</w:t>
      </w:r>
    </w:p>
    <w:p xmlns:wp14="http://schemas.microsoft.com/office/word/2010/wordml" w:rsidP="44CC1122" wp14:paraId="539B0FA2" wp14:textId="6CB2230D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7. Personal Belongings</w:t>
      </w:r>
    </w:p>
    <w:p xmlns:wp14="http://schemas.microsoft.com/office/word/2010/wordml" w:rsidP="44CC1122" wp14:paraId="778C168F" wp14:textId="4AF8DE9A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Personal belongings remain the responsibility of their owner.</w:t>
      </w:r>
    </w:p>
    <w:p xmlns:wp14="http://schemas.microsoft.com/office/word/2010/wordml" w:rsidP="44CC1122" wp14:paraId="7A07C448" wp14:textId="1F46AC38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The Sibling Group cannot accept responsibility for belongings that are lost, damaged or left behind, except where liability cannot legally be excluded.</w:t>
      </w:r>
    </w:p>
    <w:p xmlns:wp14="http://schemas.microsoft.com/office/word/2010/wordml" w:rsidP="44CC1122" wp14:paraId="723E929D" wp14:textId="2B9513A6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8. Accidents and Incidents</w:t>
      </w:r>
    </w:p>
    <w:p xmlns:wp14="http://schemas.microsoft.com/office/word/2010/wordml" w:rsidP="44CC1122" wp14:paraId="0ABFA1FC" wp14:textId="1E6F942D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Any accident, injury, equipment failure or significant incident occurring during use of the sensory room must be reported to The Sibling Group as soon as possible.</w:t>
      </w:r>
    </w:p>
    <w:p xmlns:wp14="http://schemas.microsoft.com/office/word/2010/wordml" w:rsidP="44CC1122" wp14:paraId="4D559FD6" wp14:textId="35B428C0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An accident or incident record should be completed where required.</w:t>
      </w:r>
    </w:p>
    <w:p xmlns:wp14="http://schemas.microsoft.com/office/word/2010/wordml" w:rsidP="44CC1122" wp14:paraId="4ED6799E" wp14:textId="1E524207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9. Safe and Respectful Use</w:t>
      </w:r>
    </w:p>
    <w:p xmlns:wp14="http://schemas.microsoft.com/office/word/2010/wordml" w:rsidP="44CC1122" wp14:paraId="11EBFABF" wp14:textId="53A738C4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Everyone using the sensory room must treat the environment and equipment with respect.</w:t>
      </w:r>
    </w:p>
    <w:p xmlns:wp14="http://schemas.microsoft.com/office/word/2010/wordml" w:rsidP="44CC1122" wp14:paraId="0FF5F1CD" wp14:textId="42B0F77B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The Sibling Group reserves the right to end a session where there is deliberate damage, serious misuse of equipment, unsafe behaviour, inadequate supervision or repeated failure to follow this policy.</w:t>
      </w:r>
    </w:p>
    <w:p xmlns:wp14="http://schemas.microsoft.com/office/word/2010/wordml" w:rsidP="44CC1122" wp14:paraId="17B18578" wp14:textId="54F52FEC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Serious or repeated breaches may result in future bookings being declined.</w:t>
      </w:r>
    </w:p>
    <w:p xmlns:wp14="http://schemas.microsoft.com/office/word/2010/wordml" w:rsidP="44CC1122" wp14:paraId="7CCB6BB3" wp14:textId="26F6BEEF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10. Booking and Hire</w:t>
      </w:r>
    </w:p>
    <w:p xmlns:wp14="http://schemas.microsoft.com/office/word/2010/wordml" w:rsidP="44CC1122" wp14:paraId="45A36324" wp14:textId="438B05BD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The sensory room must be booked in accordance with The Sibling Group's booking arrangements.</w:t>
      </w:r>
    </w:p>
    <w:p xmlns:wp14="http://schemas.microsoft.com/office/word/2010/wordml" w:rsidP="44CC1122" wp14:paraId="2225DF5F" wp14:textId="2C236151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Bookings are for the agreed date and time only.</w:t>
      </w:r>
    </w:p>
    <w:p xmlns:wp14="http://schemas.microsoft.com/office/word/2010/wordml" w:rsidP="44CC1122" wp14:paraId="42991901" wp14:textId="33AFE9F9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The person responsible for the booking must ensure that everyone attending follows the requirements of this policy.</w:t>
      </w:r>
    </w:p>
    <w:p xmlns:wp14="http://schemas.microsoft.com/office/word/2010/wordml" w:rsidP="44CC1122" wp14:paraId="152F785F" wp14:textId="0E9D7230">
      <w:p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Approved by the Board of Trustees</w:t>
      </w:r>
    </w:p>
    <w:p xmlns:wp14="http://schemas.microsoft.com/office/word/2010/wordml" w:rsidP="44CC1122" wp14:paraId="638D57B2" wp14:textId="49136FF3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Date:</w:t>
      </w: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__________________________</w:t>
      </w:r>
    </w:p>
    <w:p xmlns:wp14="http://schemas.microsoft.com/office/word/2010/wordml" w:rsidP="44CC1122" wp14:paraId="0D714A5F" wp14:textId="090D3E7D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44CC1122" w:rsidR="50DE72F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Next review date:</w:t>
      </w:r>
      <w:r w:rsidRPr="44CC1122" w:rsidR="50DE72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__________________________</w:t>
      </w:r>
    </w:p>
    <w:p xmlns:wp14="http://schemas.microsoft.com/office/word/2010/wordml" wp14:paraId="5E5787A5" wp14:textId="2F14C6B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E434FD"/>
    <w:rsid w:val="0DE434FD"/>
    <w:rsid w:val="44CC1122"/>
    <w:rsid w:val="50DE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FE390"/>
  <w15:chartTrackingRefBased/>
  <w15:docId w15:val="{D02E5B5C-74B7-48E6-8BF7-076A58D985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4CC11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4CC11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4CC112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Grace Williams</dc:creator>
  <keywords/>
  <dc:description/>
  <lastModifiedBy>Grace Williams</lastModifiedBy>
  <revision>2</revision>
  <dcterms:created xsi:type="dcterms:W3CDTF">2026-09-20T16:15:55.7805139Z</dcterms:created>
  <dcterms:modified xsi:type="dcterms:W3CDTF">2026-09-20T16:16:39.4938931Z</dcterms:modified>
</coreProperties>
</file>